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65" w:rsidRPr="00251665" w:rsidRDefault="00251665" w:rsidP="00251665">
      <w:pPr>
        <w:spacing w:after="0" w:line="240" w:lineRule="auto"/>
        <w:jc w:val="both"/>
        <w:rPr>
          <w:rFonts w:eastAsia="Times New Roman" w:cstheme="minorHAnsi"/>
          <w:vanish/>
          <w:lang w:eastAsia="pl-PL"/>
        </w:rPr>
      </w:pPr>
      <w:r w:rsidRPr="00251665">
        <w:rPr>
          <w:rFonts w:eastAsia="Times New Roman" w:cstheme="minorHAnsi"/>
          <w:b/>
          <w:bCs/>
          <w:lang w:eastAsia="pl-PL"/>
        </w:rPr>
        <w:t>Plan finansowy:</w:t>
      </w:r>
      <w:r w:rsidRPr="00251665">
        <w:rPr>
          <w:rFonts w:eastAsia="Times New Roman" w:cstheme="minorHAnsi"/>
          <w:lang w:eastAsia="pl-PL"/>
        </w:rPr>
        <w:t> 2021,</w:t>
      </w:r>
      <w:r>
        <w:rPr>
          <w:rFonts w:eastAsia="Times New Roman" w:cstheme="minorHAnsi"/>
          <w:lang w:eastAsia="pl-PL"/>
        </w:rPr>
        <w:t xml:space="preserve"> </w:t>
      </w:r>
      <w:r w:rsidRPr="00251665">
        <w:rPr>
          <w:rFonts w:eastAsia="Times New Roman" w:cstheme="minorHAnsi"/>
          <w:lang w:eastAsia="pl-PL"/>
        </w:rPr>
        <w:t xml:space="preserve">Środki wydzielone, Miejskie Przedszkole Integracyjne Nr 6 im. Janusza Korczaka w Kołobrzegu </w:t>
      </w:r>
    </w:p>
    <w:tbl>
      <w:tblPr>
        <w:tblpPr w:leftFromText="141" w:rightFromText="141" w:horzAnchor="margin" w:tblpY="582"/>
        <w:tblW w:w="5001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0"/>
        <w:gridCol w:w="821"/>
        <w:gridCol w:w="920"/>
        <w:gridCol w:w="5263"/>
        <w:gridCol w:w="1534"/>
      </w:tblGrid>
      <w:tr w:rsidR="00251665" w:rsidRPr="00251665" w:rsidTr="00251665">
        <w:tc>
          <w:tcPr>
            <w:tcW w:w="5000" w:type="pct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color w:val="000000"/>
                <w:lang w:eastAsia="pl-PL"/>
              </w:rPr>
              <w:t>Wydatki</w:t>
            </w:r>
          </w:p>
        </w:tc>
      </w:tr>
      <w:tr w:rsidR="00251665" w:rsidRPr="00251665" w:rsidTr="00251665">
        <w:tc>
          <w:tcPr>
            <w:tcW w:w="1248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Klasyfikacja budżetowa</w:t>
            </w:r>
          </w:p>
        </w:tc>
        <w:tc>
          <w:tcPr>
            <w:tcW w:w="2905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Pozycja</w:t>
            </w:r>
          </w:p>
        </w:tc>
        <w:tc>
          <w:tcPr>
            <w:tcW w:w="847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Wartość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dział</w:t>
            </w: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rozdział</w:t>
            </w:r>
          </w:p>
        </w:tc>
        <w:tc>
          <w:tcPr>
            <w:tcW w:w="5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paragraf</w:t>
            </w:r>
          </w:p>
        </w:tc>
        <w:tc>
          <w:tcPr>
            <w:tcW w:w="2905" w:type="pct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47" w:type="pct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1665" w:rsidRPr="00251665" w:rsidTr="00251665">
        <w:tc>
          <w:tcPr>
            <w:tcW w:w="5000" w:type="pct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801 Oświata i wychowanie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71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80104 Przedszkola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6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W2400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5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2400WG</w:t>
            </w:r>
          </w:p>
        </w:tc>
        <w:tc>
          <w:tcPr>
            <w:tcW w:w="290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Wpływy do budżetu pozostałości środków finansowych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251665" w:rsidRPr="00251665" w:rsidTr="00251665">
        <w:tc>
          <w:tcPr>
            <w:tcW w:w="41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- 2400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6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W4190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5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4190WG</w:t>
            </w:r>
          </w:p>
        </w:tc>
        <w:tc>
          <w:tcPr>
            <w:tcW w:w="290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Nagrody konkursowe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500,00</w:t>
            </w:r>
          </w:p>
        </w:tc>
      </w:tr>
      <w:tr w:rsidR="00251665" w:rsidRPr="00251665" w:rsidTr="00251665">
        <w:tc>
          <w:tcPr>
            <w:tcW w:w="41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- 4190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500,00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6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W4210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5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4210WG</w:t>
            </w:r>
          </w:p>
        </w:tc>
        <w:tc>
          <w:tcPr>
            <w:tcW w:w="290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Zakup materiałów i wyposażenia - pozostałe z 421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10 000,00</w:t>
            </w:r>
          </w:p>
        </w:tc>
      </w:tr>
      <w:tr w:rsidR="00251665" w:rsidRPr="00251665" w:rsidTr="00251665">
        <w:tc>
          <w:tcPr>
            <w:tcW w:w="41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- 4210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10 000,00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6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W4220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5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4220WG</w:t>
            </w:r>
          </w:p>
        </w:tc>
        <w:tc>
          <w:tcPr>
            <w:tcW w:w="290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Zakup środków żywności - pozostałe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1 000,00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5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4220WG</w:t>
            </w:r>
          </w:p>
        </w:tc>
        <w:tc>
          <w:tcPr>
            <w:tcW w:w="290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Zakup środków żywności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99 000,00</w:t>
            </w:r>
          </w:p>
        </w:tc>
      </w:tr>
      <w:tr w:rsidR="00251665" w:rsidRPr="00251665" w:rsidTr="00251665">
        <w:tc>
          <w:tcPr>
            <w:tcW w:w="41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- 4220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100 000,00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6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W4240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5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4240WG</w:t>
            </w:r>
          </w:p>
        </w:tc>
        <w:tc>
          <w:tcPr>
            <w:tcW w:w="290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Pomoce dydaktyczne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500,00</w:t>
            </w:r>
          </w:p>
        </w:tc>
      </w:tr>
      <w:tr w:rsidR="00251665" w:rsidRPr="00251665" w:rsidTr="00251665">
        <w:tc>
          <w:tcPr>
            <w:tcW w:w="41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- 4240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500,00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6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W4260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5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4260WG</w:t>
            </w:r>
          </w:p>
        </w:tc>
        <w:tc>
          <w:tcPr>
            <w:tcW w:w="290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Gaz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5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4260WG</w:t>
            </w:r>
          </w:p>
        </w:tc>
        <w:tc>
          <w:tcPr>
            <w:tcW w:w="290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Energia cieplna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500,00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5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4260WG</w:t>
            </w:r>
          </w:p>
        </w:tc>
        <w:tc>
          <w:tcPr>
            <w:tcW w:w="290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Energia elektryczna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500,00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5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4260WG</w:t>
            </w:r>
          </w:p>
        </w:tc>
        <w:tc>
          <w:tcPr>
            <w:tcW w:w="290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Woda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251665" w:rsidRPr="00251665" w:rsidTr="00251665">
        <w:tc>
          <w:tcPr>
            <w:tcW w:w="41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- 4260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1 000,00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6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W4270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5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4270WG</w:t>
            </w:r>
          </w:p>
        </w:tc>
        <w:tc>
          <w:tcPr>
            <w:tcW w:w="290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Zakup usług remontowych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4 000,00</w:t>
            </w:r>
          </w:p>
        </w:tc>
      </w:tr>
      <w:tr w:rsidR="00251665" w:rsidRPr="00251665" w:rsidTr="00251665">
        <w:tc>
          <w:tcPr>
            <w:tcW w:w="41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- 4270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4 000,00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6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W4300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5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4300WG</w:t>
            </w:r>
          </w:p>
        </w:tc>
        <w:tc>
          <w:tcPr>
            <w:tcW w:w="290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Zakup usług pozostałych - pozostałe z 430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10 000,00</w:t>
            </w:r>
          </w:p>
        </w:tc>
      </w:tr>
      <w:tr w:rsidR="00251665" w:rsidRPr="00251665" w:rsidTr="00251665">
        <w:tc>
          <w:tcPr>
            <w:tcW w:w="41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- 4300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10 000,00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6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W4430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5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4430WG</w:t>
            </w:r>
          </w:p>
        </w:tc>
        <w:tc>
          <w:tcPr>
            <w:tcW w:w="290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Różne opłaty i składki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500,00</w:t>
            </w:r>
          </w:p>
        </w:tc>
      </w:tr>
      <w:tr w:rsidR="00251665" w:rsidRPr="00251665" w:rsidTr="00251665">
        <w:tc>
          <w:tcPr>
            <w:tcW w:w="41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- 4430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500,00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6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W4480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5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4480WG</w:t>
            </w:r>
          </w:p>
        </w:tc>
        <w:tc>
          <w:tcPr>
            <w:tcW w:w="290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Podatek od nieruchomości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100,00</w:t>
            </w:r>
          </w:p>
        </w:tc>
      </w:tr>
      <w:tr w:rsidR="00251665" w:rsidRPr="00251665" w:rsidTr="00251665">
        <w:tc>
          <w:tcPr>
            <w:tcW w:w="41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- 4480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100,00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6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W4700</w:t>
            </w:r>
          </w:p>
        </w:tc>
      </w:tr>
      <w:tr w:rsidR="00251665" w:rsidRPr="00251665" w:rsidTr="00251665">
        <w:tc>
          <w:tcPr>
            <w:tcW w:w="2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50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4700WG</w:t>
            </w:r>
          </w:p>
        </w:tc>
        <w:tc>
          <w:tcPr>
            <w:tcW w:w="290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 xml:space="preserve">Szkolenie </w:t>
            </w:r>
            <w:proofErr w:type="spellStart"/>
            <w:r w:rsidRPr="00251665">
              <w:rPr>
                <w:rFonts w:eastAsia="Times New Roman" w:cstheme="minorHAnsi"/>
                <w:color w:val="000000"/>
                <w:lang w:eastAsia="pl-PL"/>
              </w:rPr>
              <w:t>pracown</w:t>
            </w:r>
            <w:proofErr w:type="spellEnd"/>
            <w:r w:rsidRPr="00251665">
              <w:rPr>
                <w:rFonts w:eastAsia="Times New Roman" w:cstheme="minorHAnsi"/>
                <w:color w:val="000000"/>
                <w:lang w:eastAsia="pl-PL"/>
              </w:rPr>
              <w:t xml:space="preserve">. niebędących </w:t>
            </w:r>
            <w:proofErr w:type="spellStart"/>
            <w:r w:rsidRPr="00251665">
              <w:rPr>
                <w:rFonts w:eastAsia="Times New Roman" w:cstheme="minorHAnsi"/>
                <w:color w:val="000000"/>
                <w:lang w:eastAsia="pl-PL"/>
              </w:rPr>
              <w:t>czł</w:t>
            </w:r>
            <w:proofErr w:type="spellEnd"/>
            <w:r w:rsidRPr="00251665">
              <w:rPr>
                <w:rFonts w:eastAsia="Times New Roman" w:cstheme="minorHAnsi"/>
                <w:color w:val="000000"/>
                <w:lang w:eastAsia="pl-PL"/>
              </w:rPr>
              <w:t>. KSC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500,00</w:t>
            </w:r>
          </w:p>
        </w:tc>
      </w:tr>
      <w:tr w:rsidR="00251665" w:rsidRPr="00251665" w:rsidTr="00251665">
        <w:tc>
          <w:tcPr>
            <w:tcW w:w="41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- 4700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500,00</w:t>
            </w:r>
          </w:p>
        </w:tc>
      </w:tr>
      <w:tr w:rsidR="00251665" w:rsidRPr="00251665" w:rsidTr="00251665">
        <w:tc>
          <w:tcPr>
            <w:tcW w:w="41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rozdział 80104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127 100,00</w:t>
            </w:r>
          </w:p>
        </w:tc>
      </w:tr>
      <w:tr w:rsidR="00251665" w:rsidRPr="00251665" w:rsidTr="00251665">
        <w:tc>
          <w:tcPr>
            <w:tcW w:w="41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dział 801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127 100,00</w:t>
            </w:r>
          </w:p>
        </w:tc>
      </w:tr>
      <w:tr w:rsidR="00251665" w:rsidRPr="00251665" w:rsidTr="00251665">
        <w:tc>
          <w:tcPr>
            <w:tcW w:w="4153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84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127 100,00</w:t>
            </w:r>
          </w:p>
        </w:tc>
      </w:tr>
    </w:tbl>
    <w:p w:rsidR="00251665" w:rsidRPr="00251665" w:rsidRDefault="00251665" w:rsidP="00251665">
      <w:pPr>
        <w:spacing w:after="0" w:line="240" w:lineRule="auto"/>
        <w:rPr>
          <w:rFonts w:eastAsia="Times New Roman" w:cstheme="minorHAnsi"/>
          <w:vanish/>
          <w:lang w:eastAsia="pl-PL"/>
        </w:rPr>
      </w:pPr>
    </w:p>
    <w:tbl>
      <w:tblPr>
        <w:tblW w:w="4999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"/>
        <w:gridCol w:w="753"/>
        <w:gridCol w:w="841"/>
        <w:gridCol w:w="5531"/>
        <w:gridCol w:w="1456"/>
      </w:tblGrid>
      <w:tr w:rsidR="00251665" w:rsidRPr="00251665" w:rsidTr="00251665">
        <w:tc>
          <w:tcPr>
            <w:tcW w:w="5000" w:type="pct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bookmarkStart w:id="0" w:name="_GoBack"/>
            <w:bookmarkEnd w:id="0"/>
            <w:r w:rsidRPr="00251665">
              <w:rPr>
                <w:rFonts w:eastAsia="Times New Roman" w:cstheme="minorHAnsi"/>
                <w:color w:val="000000"/>
                <w:lang w:eastAsia="pl-PL"/>
              </w:rPr>
              <w:t>Dochody</w:t>
            </w:r>
          </w:p>
        </w:tc>
      </w:tr>
      <w:tr w:rsidR="00251665" w:rsidRPr="00251665" w:rsidTr="00251665">
        <w:tc>
          <w:tcPr>
            <w:tcW w:w="1141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Klasyfikacja budżetowa</w:t>
            </w:r>
          </w:p>
        </w:tc>
        <w:tc>
          <w:tcPr>
            <w:tcW w:w="3055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Pozycja</w:t>
            </w:r>
          </w:p>
        </w:tc>
        <w:tc>
          <w:tcPr>
            <w:tcW w:w="804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Wartość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dział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rozdział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paragraf</w:t>
            </w:r>
          </w:p>
        </w:tc>
        <w:tc>
          <w:tcPr>
            <w:tcW w:w="3055" w:type="pct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04" w:type="pct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0F0F2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51665" w:rsidRPr="00251665" w:rsidTr="00251665">
        <w:tc>
          <w:tcPr>
            <w:tcW w:w="5000" w:type="pct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801 Oświata i wychowanie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739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80104 Przedszkola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2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D0640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0640WG</w:t>
            </w:r>
          </w:p>
        </w:tc>
        <w:tc>
          <w:tcPr>
            <w:tcW w:w="305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1 000,00</w:t>
            </w:r>
          </w:p>
        </w:tc>
      </w:tr>
      <w:tr w:rsidR="00251665" w:rsidRPr="00251665" w:rsidTr="00251665">
        <w:tc>
          <w:tcPr>
            <w:tcW w:w="4196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- 0640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1 000,00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2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D0660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0660WG</w:t>
            </w:r>
          </w:p>
        </w:tc>
        <w:tc>
          <w:tcPr>
            <w:tcW w:w="305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Wpływy z opłat za korzystanie z wychowania przedszkolnego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21 000,00</w:t>
            </w:r>
          </w:p>
        </w:tc>
      </w:tr>
      <w:tr w:rsidR="00251665" w:rsidRPr="00251665" w:rsidTr="00251665">
        <w:tc>
          <w:tcPr>
            <w:tcW w:w="4196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- 0660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21 000,00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2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D0670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0670WG</w:t>
            </w:r>
          </w:p>
        </w:tc>
        <w:tc>
          <w:tcPr>
            <w:tcW w:w="305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Wpływy z opłat za korzystanie z wyżywienia - pracownicy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4 000,00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0670WG</w:t>
            </w:r>
          </w:p>
        </w:tc>
        <w:tc>
          <w:tcPr>
            <w:tcW w:w="305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Wpływy z opłat za korzystanie z wyżywienia - dzieci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96 000,00</w:t>
            </w:r>
          </w:p>
        </w:tc>
      </w:tr>
      <w:tr w:rsidR="00251665" w:rsidRPr="00251665" w:rsidTr="00251665">
        <w:tc>
          <w:tcPr>
            <w:tcW w:w="4196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- 0670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100 000,00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2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D0690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0690WG</w:t>
            </w:r>
          </w:p>
        </w:tc>
        <w:tc>
          <w:tcPr>
            <w:tcW w:w="305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Wpływy z różnych opłat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100,00</w:t>
            </w:r>
          </w:p>
        </w:tc>
      </w:tr>
      <w:tr w:rsidR="00251665" w:rsidRPr="00251665" w:rsidTr="00251665">
        <w:tc>
          <w:tcPr>
            <w:tcW w:w="4196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- 0690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100,00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2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D0750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0750WG</w:t>
            </w:r>
          </w:p>
        </w:tc>
        <w:tc>
          <w:tcPr>
            <w:tcW w:w="305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Wpływy z najmu i dzierżawy składników majątkowych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1 000,00</w:t>
            </w:r>
          </w:p>
        </w:tc>
      </w:tr>
      <w:tr w:rsidR="00251665" w:rsidRPr="00251665" w:rsidTr="00251665">
        <w:tc>
          <w:tcPr>
            <w:tcW w:w="4196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- 0750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1 000,00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2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D0830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0830WG</w:t>
            </w:r>
          </w:p>
        </w:tc>
        <w:tc>
          <w:tcPr>
            <w:tcW w:w="305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Wpływy z usług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200,00</w:t>
            </w:r>
          </w:p>
        </w:tc>
      </w:tr>
      <w:tr w:rsidR="00251665" w:rsidRPr="00251665" w:rsidTr="00251665">
        <w:tc>
          <w:tcPr>
            <w:tcW w:w="4196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- 0830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200,00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2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D0870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0870WG</w:t>
            </w:r>
          </w:p>
        </w:tc>
        <w:tc>
          <w:tcPr>
            <w:tcW w:w="305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 xml:space="preserve">Wpływy ze sprzedaży </w:t>
            </w:r>
            <w:proofErr w:type="spellStart"/>
            <w:r w:rsidRPr="00251665">
              <w:rPr>
                <w:rFonts w:eastAsia="Times New Roman" w:cstheme="minorHAnsi"/>
                <w:color w:val="000000"/>
                <w:lang w:eastAsia="pl-PL"/>
              </w:rPr>
              <w:t>składn</w:t>
            </w:r>
            <w:proofErr w:type="spellEnd"/>
            <w:r w:rsidRPr="00251665">
              <w:rPr>
                <w:rFonts w:eastAsia="Times New Roman" w:cstheme="minorHAnsi"/>
                <w:color w:val="000000"/>
                <w:lang w:eastAsia="pl-PL"/>
              </w:rPr>
              <w:t>. majątkowych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1 000,00</w:t>
            </w:r>
          </w:p>
        </w:tc>
      </w:tr>
      <w:tr w:rsidR="00251665" w:rsidRPr="00251665" w:rsidTr="00251665">
        <w:tc>
          <w:tcPr>
            <w:tcW w:w="4196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- 0870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1 000,00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2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D0920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0920WG</w:t>
            </w:r>
          </w:p>
        </w:tc>
        <w:tc>
          <w:tcPr>
            <w:tcW w:w="305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Wpływy z pozostałych odsetek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150,00</w:t>
            </w:r>
          </w:p>
        </w:tc>
      </w:tr>
      <w:tr w:rsidR="00251665" w:rsidRPr="00251665" w:rsidTr="00251665">
        <w:tc>
          <w:tcPr>
            <w:tcW w:w="4196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- 0920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150,00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2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D0950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0950WG</w:t>
            </w:r>
          </w:p>
        </w:tc>
        <w:tc>
          <w:tcPr>
            <w:tcW w:w="305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Wpływy z tytułu kar i odszkodowań wynikających z umów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500,00</w:t>
            </w:r>
          </w:p>
        </w:tc>
      </w:tr>
      <w:tr w:rsidR="00251665" w:rsidRPr="00251665" w:rsidTr="00251665">
        <w:tc>
          <w:tcPr>
            <w:tcW w:w="4196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- 0950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500,00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2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D0960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0960WG</w:t>
            </w:r>
          </w:p>
        </w:tc>
        <w:tc>
          <w:tcPr>
            <w:tcW w:w="305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 xml:space="preserve">Wpływy z otrzymanych </w:t>
            </w:r>
            <w:proofErr w:type="spellStart"/>
            <w:r w:rsidRPr="00251665">
              <w:rPr>
                <w:rFonts w:eastAsia="Times New Roman" w:cstheme="minorHAnsi"/>
                <w:color w:val="000000"/>
                <w:lang w:eastAsia="pl-PL"/>
              </w:rPr>
              <w:t>spradków</w:t>
            </w:r>
            <w:proofErr w:type="spellEnd"/>
            <w:r w:rsidRPr="00251665">
              <w:rPr>
                <w:rFonts w:eastAsia="Times New Roman" w:cstheme="minorHAnsi"/>
                <w:color w:val="000000"/>
                <w:lang w:eastAsia="pl-PL"/>
              </w:rPr>
              <w:t>, zapisów i darowizn w postaci pieniężnej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2 000,00</w:t>
            </w:r>
          </w:p>
        </w:tc>
      </w:tr>
      <w:tr w:rsidR="00251665" w:rsidRPr="00251665" w:rsidTr="00251665">
        <w:tc>
          <w:tcPr>
            <w:tcW w:w="4196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- 0960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2 000,00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23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8E8EA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WG - D0970</w:t>
            </w:r>
          </w:p>
        </w:tc>
      </w:tr>
      <w:tr w:rsidR="00251665" w:rsidRPr="00251665" w:rsidTr="00251665">
        <w:tc>
          <w:tcPr>
            <w:tcW w:w="26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</w:t>
            </w:r>
          </w:p>
        </w:tc>
        <w:tc>
          <w:tcPr>
            <w:tcW w:w="4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80104</w:t>
            </w:r>
          </w:p>
        </w:tc>
        <w:tc>
          <w:tcPr>
            <w:tcW w:w="4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center"/>
              <w:rPr>
                <w:rFonts w:eastAsia="Times New Roman" w:cstheme="minorHAnsi"/>
                <w:color w:val="888888"/>
                <w:lang w:eastAsia="pl-PL"/>
              </w:rPr>
            </w:pPr>
            <w:r w:rsidRPr="00251665">
              <w:rPr>
                <w:rFonts w:eastAsia="Times New Roman" w:cstheme="minorHAnsi"/>
                <w:color w:val="888888"/>
                <w:lang w:eastAsia="pl-PL"/>
              </w:rPr>
              <w:t>0970WG</w:t>
            </w:r>
          </w:p>
        </w:tc>
        <w:tc>
          <w:tcPr>
            <w:tcW w:w="305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Wpływy z różnych dochodów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8F8FA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color w:val="000000"/>
                <w:lang w:eastAsia="pl-PL"/>
              </w:rPr>
              <w:t>150,00</w:t>
            </w:r>
          </w:p>
        </w:tc>
      </w:tr>
      <w:tr w:rsidR="00251665" w:rsidRPr="00251665" w:rsidTr="00251665">
        <w:tc>
          <w:tcPr>
            <w:tcW w:w="4196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paragraf WG - 0970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150,00</w:t>
            </w:r>
          </w:p>
        </w:tc>
      </w:tr>
      <w:tr w:rsidR="00251665" w:rsidRPr="00251665" w:rsidTr="00251665">
        <w:tc>
          <w:tcPr>
            <w:tcW w:w="4196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rozdział 80104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127 100,00</w:t>
            </w:r>
          </w:p>
        </w:tc>
      </w:tr>
      <w:tr w:rsidR="00251665" w:rsidRPr="00251665" w:rsidTr="00251665">
        <w:tc>
          <w:tcPr>
            <w:tcW w:w="4196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 dział 801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127 100,00</w:t>
            </w:r>
          </w:p>
        </w:tc>
      </w:tr>
      <w:tr w:rsidR="00251665" w:rsidRPr="00251665" w:rsidTr="00251665">
        <w:tc>
          <w:tcPr>
            <w:tcW w:w="4196" w:type="pct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80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F"/>
            <w:vAlign w:val="center"/>
            <w:hideMark/>
          </w:tcPr>
          <w:p w:rsidR="00251665" w:rsidRPr="00251665" w:rsidRDefault="00251665" w:rsidP="0025166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516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127 100,00</w:t>
            </w:r>
          </w:p>
        </w:tc>
      </w:tr>
    </w:tbl>
    <w:p w:rsidR="00F63E4F" w:rsidRPr="00251665" w:rsidRDefault="00F63E4F">
      <w:pPr>
        <w:rPr>
          <w:rFonts w:cstheme="minorHAnsi"/>
        </w:rPr>
      </w:pPr>
    </w:p>
    <w:sectPr w:rsidR="00F63E4F" w:rsidRPr="0025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65"/>
    <w:rsid w:val="00251665"/>
    <w:rsid w:val="00F6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6E3F"/>
  <w15:chartTrackingRefBased/>
  <w15:docId w15:val="{ED02ED4C-8638-4AA4-B6B1-9604F4C0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2021-10-20T08:44:00Z</dcterms:created>
  <dcterms:modified xsi:type="dcterms:W3CDTF">2021-10-20T08:49:00Z</dcterms:modified>
</cp:coreProperties>
</file>